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DC" w:rsidRPr="009C62B0" w:rsidRDefault="006B4A6D" w:rsidP="009C62B0">
      <w:pPr>
        <w:pStyle w:val="1"/>
        <w:jc w:val="both"/>
        <w:rPr>
          <w:lang w:val="ru-RU"/>
        </w:rPr>
      </w:pPr>
      <w:r w:rsidRPr="009C62B0">
        <w:rPr>
          <w:lang w:val="ru-RU"/>
        </w:rPr>
        <w:t xml:space="preserve">Рецензия на </w:t>
      </w:r>
      <w:r>
        <w:rPr>
          <w:lang w:val="kk-KZ"/>
        </w:rPr>
        <w:t>исследовательскую</w:t>
      </w:r>
      <w:r w:rsidRPr="009C62B0">
        <w:rPr>
          <w:lang w:val="ru-RU"/>
        </w:rPr>
        <w:t xml:space="preserve"> статью</w:t>
      </w:r>
    </w:p>
    <w:p w:rsidR="008E57DC" w:rsidRPr="009C62B0" w:rsidRDefault="006B4A6D" w:rsidP="009C62B0">
      <w:pPr>
        <w:jc w:val="both"/>
        <w:rPr>
          <w:lang w:val="ru-RU"/>
        </w:rPr>
      </w:pPr>
      <w:r w:rsidRPr="009C62B0">
        <w:rPr>
          <w:b/>
          <w:lang w:val="ru-RU"/>
        </w:rPr>
        <w:t>Название статьи:</w:t>
      </w:r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Жасанды</w:t>
      </w:r>
      <w:proofErr w:type="spellEnd"/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интеллектіні</w:t>
      </w:r>
      <w:proofErr w:type="spellEnd"/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қолдану</w:t>
      </w:r>
      <w:proofErr w:type="spellEnd"/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педагогтердің</w:t>
      </w:r>
      <w:proofErr w:type="spellEnd"/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кәсіби</w:t>
      </w:r>
      <w:proofErr w:type="spellEnd"/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дамуына</w:t>
      </w:r>
      <w:proofErr w:type="spellEnd"/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қалай</w:t>
      </w:r>
      <w:proofErr w:type="spellEnd"/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әсер</w:t>
      </w:r>
      <w:proofErr w:type="spellEnd"/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етеді</w:t>
      </w:r>
      <w:proofErr w:type="spellEnd"/>
    </w:p>
    <w:p w:rsidR="008E57DC" w:rsidRPr="009C62B0" w:rsidRDefault="006B4A6D" w:rsidP="009C62B0">
      <w:pPr>
        <w:jc w:val="both"/>
        <w:rPr>
          <w:lang w:val="ru-RU"/>
        </w:rPr>
      </w:pPr>
      <w:r w:rsidRPr="009C62B0">
        <w:rPr>
          <w:b/>
          <w:lang w:val="ru-RU"/>
        </w:rPr>
        <w:t>Автор(ы):</w:t>
      </w:r>
      <w:r w:rsidRPr="009C62B0">
        <w:rPr>
          <w:lang w:val="ru-RU"/>
        </w:rPr>
        <w:t xml:space="preserve"> </w:t>
      </w:r>
      <w:proofErr w:type="spellStart"/>
      <w:r w:rsidRPr="009C62B0">
        <w:rPr>
          <w:lang w:val="ru-RU"/>
        </w:rPr>
        <w:t>Касенова</w:t>
      </w:r>
      <w:proofErr w:type="spellEnd"/>
      <w:r w:rsidRPr="009C62B0">
        <w:rPr>
          <w:lang w:val="ru-RU"/>
        </w:rPr>
        <w:t xml:space="preserve"> А.Б., </w:t>
      </w:r>
      <w:proofErr w:type="spellStart"/>
      <w:r w:rsidRPr="009C62B0">
        <w:rPr>
          <w:lang w:val="ru-RU"/>
        </w:rPr>
        <w:t>Турсунбеков</w:t>
      </w:r>
      <w:proofErr w:type="spellEnd"/>
      <w:r w:rsidR="009C62B0">
        <w:rPr>
          <w:lang w:val="ru-RU"/>
        </w:rPr>
        <w:t xml:space="preserve"> А.Ж.</w:t>
      </w:r>
      <w:r w:rsidR="009C62B0">
        <w:rPr>
          <w:lang w:val="ru-RU"/>
        </w:rPr>
        <w:br/>
        <w:t>ГККП «Методический центр</w:t>
      </w:r>
      <w:r w:rsidRPr="009C62B0">
        <w:rPr>
          <w:lang w:val="ru-RU"/>
        </w:rPr>
        <w:t>»</w:t>
      </w:r>
      <w:r w:rsidR="009C62B0">
        <w:rPr>
          <w:lang w:val="ru-RU"/>
        </w:rPr>
        <w:t xml:space="preserve"> </w:t>
      </w:r>
      <w:proofErr w:type="spellStart"/>
      <w:r w:rsidR="009C62B0">
        <w:rPr>
          <w:lang w:val="ru-RU"/>
        </w:rPr>
        <w:t>акимата</w:t>
      </w:r>
      <w:proofErr w:type="spellEnd"/>
      <w:r w:rsidRPr="009C62B0">
        <w:rPr>
          <w:lang w:val="ru-RU"/>
        </w:rPr>
        <w:t xml:space="preserve"> г. Астана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b/>
          <w:lang w:val="ru-RU"/>
        </w:rPr>
        <w:t>Тип статьи:</w:t>
      </w:r>
      <w:r w:rsidRPr="006B4A6D">
        <w:rPr>
          <w:lang w:val="ru-RU"/>
        </w:rPr>
        <w:t xml:space="preserve"> Педагогическая научно-исследовательская статья (малый количественный опрос)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b/>
          <w:lang w:val="ru-RU"/>
        </w:rPr>
        <w:t>1. Актуальность темы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lang w:val="ru-RU"/>
        </w:rPr>
        <w:t xml:space="preserve">Тематика статьи актуальна в контексте </w:t>
      </w:r>
      <w:proofErr w:type="spellStart"/>
      <w:r w:rsidRPr="006B4A6D">
        <w:rPr>
          <w:lang w:val="ru-RU"/>
        </w:rPr>
        <w:t>цифровизации</w:t>
      </w:r>
      <w:proofErr w:type="spellEnd"/>
      <w:r w:rsidRPr="006B4A6D">
        <w:rPr>
          <w:lang w:val="ru-RU"/>
        </w:rPr>
        <w:t xml:space="preserve"> образования и стремительного внедрения ИИ-технологий в педагогическую практику. Авторы поднимают важные вопросы, связанные с влиянием ИИ на профессиональное развитие учителей и обоснованно опираются на глобальные и национальные тренды.</w:t>
      </w:r>
      <w:r w:rsidRPr="006B4A6D">
        <w:rPr>
          <w:lang w:val="ru-RU"/>
        </w:rPr>
        <w:br/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b/>
          <w:lang w:val="ru-RU"/>
        </w:rPr>
        <w:t>2. Структура статьи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lang w:val="ru-RU"/>
        </w:rPr>
        <w:t>Статья построена в соответствии с требованиями журнала. Присутствуют:</w:t>
      </w:r>
      <w:r w:rsidRPr="006B4A6D">
        <w:rPr>
          <w:lang w:val="ru-RU"/>
        </w:rPr>
        <w:br/>
        <w:t>- Аннотация и ключевые слова (на 3 языках)</w:t>
      </w:r>
      <w:r w:rsidRPr="006B4A6D">
        <w:rPr>
          <w:lang w:val="ru-RU"/>
        </w:rPr>
        <w:br/>
        <w:t>- Введение с постановкой цели и задач</w:t>
      </w:r>
      <w:r w:rsidRPr="006B4A6D">
        <w:rPr>
          <w:lang w:val="ru-RU"/>
        </w:rPr>
        <w:br/>
        <w:t>- Обзор литературы</w:t>
      </w:r>
      <w:r w:rsidRPr="006B4A6D">
        <w:rPr>
          <w:lang w:val="ru-RU"/>
        </w:rPr>
        <w:br/>
        <w:t>- Методология</w:t>
      </w:r>
      <w:r w:rsidRPr="006B4A6D">
        <w:rPr>
          <w:lang w:val="ru-RU"/>
        </w:rPr>
        <w:br/>
        <w:t>- Результаты</w:t>
      </w:r>
      <w:r w:rsidRPr="006B4A6D">
        <w:rPr>
          <w:lang w:val="ru-RU"/>
        </w:rPr>
        <w:br/>
        <w:t>- Обсуждение</w:t>
      </w:r>
      <w:r w:rsidRPr="006B4A6D">
        <w:rPr>
          <w:lang w:val="ru-RU"/>
        </w:rPr>
        <w:br/>
        <w:t>-</w:t>
      </w:r>
      <w:r>
        <w:rPr>
          <w:lang w:val="ru-RU"/>
        </w:rPr>
        <w:t xml:space="preserve"> Заключение</w:t>
      </w:r>
      <w:r>
        <w:rPr>
          <w:lang w:val="ru-RU"/>
        </w:rPr>
        <w:br/>
        <w:t>- Список литературы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b/>
          <w:lang w:val="ru-RU"/>
        </w:rPr>
        <w:t>3. Обзор литературы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lang w:val="ru-RU"/>
        </w:rPr>
        <w:t>Авторы обращаются к Национальной образовательной политике («</w:t>
      </w:r>
      <w:proofErr w:type="spellStart"/>
      <w:r w:rsidRPr="006B4A6D">
        <w:rPr>
          <w:lang w:val="ru-RU"/>
        </w:rPr>
        <w:t>Баршаға</w:t>
      </w:r>
      <w:proofErr w:type="spellEnd"/>
      <w:r w:rsidRPr="006B4A6D">
        <w:rPr>
          <w:lang w:val="ru-RU"/>
        </w:rPr>
        <w:t xml:space="preserve"> </w:t>
      </w:r>
      <w:proofErr w:type="spellStart"/>
      <w:r w:rsidRPr="006B4A6D">
        <w:rPr>
          <w:lang w:val="ru-RU"/>
        </w:rPr>
        <w:t>қолжетімді</w:t>
      </w:r>
      <w:proofErr w:type="spellEnd"/>
      <w:r w:rsidRPr="006B4A6D">
        <w:rPr>
          <w:lang w:val="ru-RU"/>
        </w:rPr>
        <w:t xml:space="preserve"> </w:t>
      </w:r>
      <w:proofErr w:type="spellStart"/>
      <w:r w:rsidRPr="006B4A6D">
        <w:rPr>
          <w:lang w:val="ru-RU"/>
        </w:rPr>
        <w:t>сапалы</w:t>
      </w:r>
      <w:proofErr w:type="spellEnd"/>
      <w:r w:rsidRPr="006B4A6D">
        <w:rPr>
          <w:lang w:val="ru-RU"/>
        </w:rPr>
        <w:t xml:space="preserve"> </w:t>
      </w:r>
      <w:proofErr w:type="spellStart"/>
      <w:r w:rsidRPr="006B4A6D">
        <w:rPr>
          <w:lang w:val="ru-RU"/>
        </w:rPr>
        <w:t>білім</w:t>
      </w:r>
      <w:proofErr w:type="spellEnd"/>
      <w:r w:rsidRPr="006B4A6D">
        <w:rPr>
          <w:lang w:val="ru-RU"/>
        </w:rPr>
        <w:t>»), международным исследованиям (</w:t>
      </w:r>
      <w:r>
        <w:t>ICILS</w:t>
      </w:r>
      <w:r w:rsidRPr="006B4A6D">
        <w:rPr>
          <w:lang w:val="ru-RU"/>
        </w:rPr>
        <w:t>-2018), и авторитетным источникам (</w:t>
      </w:r>
      <w:r>
        <w:t>Creswell</w:t>
      </w:r>
      <w:r w:rsidRPr="006B4A6D">
        <w:rPr>
          <w:lang w:val="ru-RU"/>
        </w:rPr>
        <w:t xml:space="preserve">, 2012; </w:t>
      </w:r>
      <w:proofErr w:type="spellStart"/>
      <w:r w:rsidRPr="006B4A6D">
        <w:rPr>
          <w:lang w:val="ru-RU"/>
        </w:rPr>
        <w:t>Молдашев</w:t>
      </w:r>
      <w:proofErr w:type="spellEnd"/>
      <w:r w:rsidRPr="006B4A6D">
        <w:rPr>
          <w:lang w:val="ru-RU"/>
        </w:rPr>
        <w:t>, 2017). Эти источники формируют контекст исследования и подчеркивают его актуальность. Вместе с тем, обзор мог бы быть расширен за счёт включения современных международных публикаций по</w:t>
      </w:r>
      <w:r>
        <w:rPr>
          <w:lang w:val="ru-RU"/>
        </w:rPr>
        <w:t xml:space="preserve"> теме влияния ИИ на педагогику. </w:t>
      </w:r>
      <w:r w:rsidRPr="006B4A6D">
        <w:rPr>
          <w:lang w:val="ru-RU"/>
        </w:rPr>
        <w:t>Рекомендовано дополнить обзор литературы более широким сравнением с международными исследованиями последних лет.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b/>
          <w:lang w:val="ru-RU"/>
        </w:rPr>
        <w:lastRenderedPageBreak/>
        <w:t>4. Содержательная часть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lang w:val="ru-RU"/>
        </w:rPr>
        <w:t xml:space="preserve">Данные обобщены и интерпретированы грамотно. Анализ основан на демографических и профессиональных признаках педагогов. В статье поднимаются важные аспекты: мотивация, доступ к ресурсам, цифровое неравенство, развитие </w:t>
      </w:r>
      <w:r>
        <w:t>soft</w:t>
      </w:r>
      <w:r w:rsidRPr="006B4A6D">
        <w:rPr>
          <w:lang w:val="ru-RU"/>
        </w:rPr>
        <w:t xml:space="preserve"> </w:t>
      </w:r>
      <w:r>
        <w:t>skills</w:t>
      </w:r>
      <w:r>
        <w:rPr>
          <w:lang w:val="ru-RU"/>
        </w:rPr>
        <w:t>.</w:t>
      </w:r>
      <w:r w:rsidRPr="006B4A6D">
        <w:rPr>
          <w:lang w:val="ru-RU"/>
        </w:rPr>
        <w:t xml:space="preserve"> Цель и задачи реализованы в полном объеме, материал систематизирован и логичен.</w:t>
      </w:r>
    </w:p>
    <w:p w:rsidR="008E57DC" w:rsidRPr="006B4A6D" w:rsidRDefault="006B4A6D" w:rsidP="009C62B0">
      <w:pPr>
        <w:jc w:val="both"/>
        <w:rPr>
          <w:lang w:val="ru-RU"/>
        </w:rPr>
      </w:pPr>
      <w:r>
        <w:rPr>
          <w:b/>
          <w:lang w:val="ru-RU"/>
        </w:rPr>
        <w:t>5</w:t>
      </w:r>
      <w:r w:rsidRPr="006B4A6D">
        <w:rPr>
          <w:b/>
          <w:lang w:val="ru-RU"/>
        </w:rPr>
        <w:t>. Методология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lang w:val="ru-RU"/>
        </w:rPr>
        <w:t xml:space="preserve">Использован количественный метод (онлайн-опрос с открытыми и закрытыми вопросами). Обоснован выбор инструмента </w:t>
      </w:r>
      <w:r>
        <w:t>Google</w:t>
      </w:r>
      <w:r w:rsidRPr="006B4A6D">
        <w:rPr>
          <w:lang w:val="ru-RU"/>
        </w:rPr>
        <w:t xml:space="preserve"> </w:t>
      </w:r>
      <w:r>
        <w:t>Forms</w:t>
      </w:r>
      <w:r w:rsidRPr="006B4A6D">
        <w:rPr>
          <w:lang w:val="ru-RU"/>
        </w:rPr>
        <w:t>, описан дизайн, дана ссылка на теоретическ</w:t>
      </w:r>
      <w:r>
        <w:rPr>
          <w:lang w:val="ru-RU"/>
        </w:rPr>
        <w:t xml:space="preserve">ие источники по методам опроса. </w:t>
      </w:r>
      <w:r w:rsidRPr="006B4A6D">
        <w:rPr>
          <w:lang w:val="ru-RU"/>
        </w:rPr>
        <w:t>Методология обоснована, объяснена и применена корректно.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b/>
          <w:lang w:val="ru-RU"/>
        </w:rPr>
        <w:t>7. Результаты и обсуждение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lang w:val="ru-RU"/>
        </w:rPr>
        <w:t>Результаты проанализированы по различным срезам: возраст, предметная область, уровень образования, эффективность и барьеры внедрения ИИ. Выделены кл</w:t>
      </w:r>
      <w:r>
        <w:rPr>
          <w:lang w:val="ru-RU"/>
        </w:rPr>
        <w:t xml:space="preserve">ючевые проблемы и преимущества. </w:t>
      </w:r>
      <w:r w:rsidRPr="006B4A6D">
        <w:rPr>
          <w:lang w:val="ru-RU"/>
        </w:rPr>
        <w:t>Результаты представлены в наглядной и аналитической форме. Обсуждение интегрировано в блок с результатами, что оправдано при кратком формате статьи.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b/>
          <w:lang w:val="ru-RU"/>
        </w:rPr>
        <w:t>8. Оформление статьи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lang w:val="ru-RU"/>
        </w:rPr>
        <w:t>Оформление текста, ссылок, аннотации и ключевых слов соответствует стандартам журнала. Использованы ссылки на актуальные источники, соблюдены те</w:t>
      </w:r>
      <w:r>
        <w:rPr>
          <w:lang w:val="ru-RU"/>
        </w:rPr>
        <w:t>хнические параметры оформления.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b/>
          <w:lang w:val="ru-RU"/>
        </w:rPr>
        <w:t>9. Этические нормы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lang w:val="ru-RU"/>
        </w:rPr>
        <w:t>Этические нормы соблюдены. Участие респондентов анонимное, исследование не затрагивает чувствительные личные данные. Этический кодекс можно упомяну</w:t>
      </w:r>
      <w:r>
        <w:rPr>
          <w:lang w:val="ru-RU"/>
        </w:rPr>
        <w:t xml:space="preserve">ть напрямую — это будет плюсом. </w:t>
      </w:r>
      <w:r w:rsidRPr="006B4A6D">
        <w:rPr>
          <w:lang w:val="ru-RU"/>
        </w:rPr>
        <w:t>Нарушений не выявлено.</w:t>
      </w:r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b/>
          <w:lang w:val="ru-RU"/>
        </w:rPr>
        <w:t>Общая рекомендация</w:t>
      </w:r>
      <w:bookmarkStart w:id="0" w:name="_GoBack"/>
      <w:bookmarkEnd w:id="0"/>
    </w:p>
    <w:p w:rsidR="008E57DC" w:rsidRPr="006B4A6D" w:rsidRDefault="006B4A6D" w:rsidP="009C62B0">
      <w:pPr>
        <w:jc w:val="both"/>
        <w:rPr>
          <w:lang w:val="ru-RU"/>
        </w:rPr>
      </w:pPr>
      <w:r w:rsidRPr="006B4A6D">
        <w:rPr>
          <w:lang w:val="ru-RU"/>
        </w:rPr>
        <w:t>Рекомендуется к публикации без изменений.</w:t>
      </w:r>
      <w:r w:rsidRPr="006B4A6D">
        <w:rPr>
          <w:lang w:val="ru-RU"/>
        </w:rPr>
        <w:br/>
        <w:t>Статья имеет высокую прикладную ценность, отвечает всем критериям академического исследования и может быть полезна широкой педагогической аудитории.</w:t>
      </w:r>
      <w:r w:rsidRPr="006B4A6D">
        <w:rPr>
          <w:lang w:val="ru-RU"/>
        </w:rPr>
        <w:br/>
      </w:r>
      <w:r w:rsidRPr="006B4A6D">
        <w:rPr>
          <w:lang w:val="ru-RU"/>
        </w:rPr>
        <w:br/>
        <w:t>Рецензент:</w:t>
      </w:r>
      <w:r w:rsidRPr="006B4A6D">
        <w:rPr>
          <w:lang w:val="ru-RU"/>
        </w:rPr>
        <w:br/>
        <w:t xml:space="preserve">[ФИО], </w:t>
      </w:r>
      <w:proofErr w:type="spellStart"/>
      <w:r w:rsidRPr="006B4A6D">
        <w:rPr>
          <w:lang w:val="ru-RU"/>
        </w:rPr>
        <w:t>к.п.н</w:t>
      </w:r>
      <w:proofErr w:type="spellEnd"/>
      <w:r w:rsidRPr="006B4A6D">
        <w:rPr>
          <w:lang w:val="ru-RU"/>
        </w:rPr>
        <w:t>., старший преподаватель, [организация]</w:t>
      </w:r>
      <w:r w:rsidRPr="006B4A6D">
        <w:rPr>
          <w:lang w:val="ru-RU"/>
        </w:rPr>
        <w:br/>
        <w:t>Дата: «__» ____________ 2025 г.</w:t>
      </w:r>
    </w:p>
    <w:sectPr w:rsidR="008E57DC" w:rsidRPr="006B4A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E1FED"/>
    <w:rsid w:val="0029639D"/>
    <w:rsid w:val="00326F90"/>
    <w:rsid w:val="006B4A6D"/>
    <w:rsid w:val="008E57DC"/>
    <w:rsid w:val="009C62B0"/>
    <w:rsid w:val="00AA1D8D"/>
    <w:rsid w:val="00B47730"/>
    <w:rsid w:val="00CB0664"/>
    <w:rsid w:val="00FC5C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D515D"/>
  <w14:defaultImageDpi w14:val="300"/>
  <w15:docId w15:val="{08649E14-2076-42A9-97A0-793A44E8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5EF75F-1BA9-4870-9FE8-01F62975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МЦ77</cp:lastModifiedBy>
  <cp:revision>4</cp:revision>
  <dcterms:created xsi:type="dcterms:W3CDTF">2013-12-23T23:15:00Z</dcterms:created>
  <dcterms:modified xsi:type="dcterms:W3CDTF">2025-04-11T11:52:00Z</dcterms:modified>
  <cp:category/>
</cp:coreProperties>
</file>