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F0" w:rsidRPr="00F261BC" w:rsidRDefault="00F261BC" w:rsidP="00F261B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  <w:proofErr w:type="spellStart"/>
      <w:proofErr w:type="gramStart"/>
      <w:r w:rsidRPr="00F261BC">
        <w:rPr>
          <w:rFonts w:ascii="Times New Roman" w:hAnsi="Times New Roman" w:cs="Times New Roman"/>
          <w:b/>
          <w:color w:val="002060"/>
          <w:sz w:val="28"/>
          <w:szCs w:val="28"/>
        </w:rPr>
        <w:t>Ата-аналар</w:t>
      </w:r>
      <w:proofErr w:type="gramEnd"/>
      <w:r w:rsidRPr="00F261BC">
        <w:rPr>
          <w:rFonts w:ascii="Times New Roman" w:hAnsi="Times New Roman" w:cs="Times New Roman"/>
          <w:b/>
          <w:color w:val="002060"/>
          <w:sz w:val="28"/>
          <w:szCs w:val="28"/>
        </w:rPr>
        <w:t>ға</w:t>
      </w:r>
      <w:proofErr w:type="spellEnd"/>
      <w:r w:rsidRPr="00F261B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F261BC">
        <w:rPr>
          <w:rFonts w:ascii="Times New Roman" w:hAnsi="Times New Roman" w:cs="Times New Roman"/>
          <w:b/>
          <w:color w:val="002060"/>
          <w:sz w:val="28"/>
          <w:szCs w:val="28"/>
        </w:rPr>
        <w:t>кеңес</w:t>
      </w:r>
      <w:proofErr w:type="spellEnd"/>
    </w:p>
    <w:p w:rsidR="00396DF0" w:rsidRPr="00F261BC" w:rsidRDefault="00F261BC" w:rsidP="00F261BC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  <w:r w:rsidRPr="00F261BC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          </w:t>
      </w:r>
      <w:r w:rsidR="005A5081" w:rsidRPr="00F261BC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«</w:t>
      </w:r>
      <w:r w:rsidR="00396DF0" w:rsidRPr="00F261BC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Жас ба</w:t>
      </w:r>
      <w:r w:rsidR="005A5081" w:rsidRPr="00F261BC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лалардың қыңырлығы мен қырсықтығы</w:t>
      </w:r>
      <w:r w:rsidRPr="00F261BC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»</w:t>
      </w:r>
    </w:p>
    <w:p w:rsidR="005A5081" w:rsidRPr="00F261BC" w:rsidRDefault="00396DF0" w:rsidP="00F261BC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F261BC">
        <w:rPr>
          <w:rFonts w:ascii="Times New Roman" w:hAnsi="Times New Roman" w:cs="Times New Roman"/>
          <w:color w:val="002060"/>
          <w:sz w:val="28"/>
          <w:szCs w:val="28"/>
          <w:lang w:val="kk-KZ"/>
        </w:rPr>
        <w:t>Ерте жастағы балалардың ата-аналары (1-2 жас) ол</w:t>
      </w:r>
      <w:r w:rsidR="005A5081" w:rsidRPr="00F261BC">
        <w:rPr>
          <w:rFonts w:ascii="Times New Roman" w:hAnsi="Times New Roman" w:cs="Times New Roman"/>
          <w:color w:val="002060"/>
          <w:sz w:val="28"/>
          <w:szCs w:val="28"/>
          <w:lang w:val="kk-KZ"/>
        </w:rPr>
        <w:t>ардың қыңырлығымен, қырсықтығымен бетпе-бет келеді.</w:t>
      </w:r>
      <w:r w:rsidRPr="00F261BC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Көбінесе баланың мінез-құлқын түсіну, негативизмнің себептерін түсіну қиын. </w:t>
      </w:r>
    </w:p>
    <w:p w:rsidR="00F261BC" w:rsidRPr="00F261BC" w:rsidRDefault="005A5081" w:rsidP="00F261BC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F261BC">
        <w:rPr>
          <w:rFonts w:ascii="Times New Roman" w:hAnsi="Times New Roman" w:cs="Times New Roman"/>
          <w:color w:val="002060"/>
          <w:sz w:val="28"/>
          <w:szCs w:val="28"/>
          <w:lang w:val="kk-KZ"/>
        </w:rPr>
        <w:t>Бәріміз б</w:t>
      </w:r>
      <w:r w:rsidR="00396DF0" w:rsidRPr="00F261BC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ірге ойланайық: ата-аналарға қалай әрекет ету </w:t>
      </w:r>
      <w:r w:rsidR="00DB593B" w:rsidRPr="00F261BC">
        <w:rPr>
          <w:rFonts w:ascii="Times New Roman" w:hAnsi="Times New Roman" w:cs="Times New Roman"/>
          <w:color w:val="002060"/>
          <w:sz w:val="28"/>
          <w:szCs w:val="28"/>
          <w:lang w:val="kk-KZ"/>
        </w:rPr>
        <w:t>керек және айқайлаған, тепсінген</w:t>
      </w:r>
      <w:r w:rsidR="00396DF0" w:rsidRPr="00F261BC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, басқарылмайтын сәбилермен не істеу керек? </w:t>
      </w:r>
    </w:p>
    <w:p w:rsidR="00F12D6A" w:rsidRPr="00F261BC" w:rsidRDefault="00012880" w:rsidP="00F261BC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8852460" wp14:editId="16D12DCD">
            <wp:simplePos x="0" y="0"/>
            <wp:positionH relativeFrom="column">
              <wp:posOffset>-7620</wp:posOffset>
            </wp:positionH>
            <wp:positionV relativeFrom="paragraph">
              <wp:posOffset>557530</wp:posOffset>
            </wp:positionV>
            <wp:extent cx="1864360" cy="2101850"/>
            <wp:effectExtent l="0" t="0" r="2540" b="0"/>
            <wp:wrapThrough wrapText="bothSides">
              <wp:wrapPolygon edited="0">
                <wp:start x="0" y="1175"/>
                <wp:lineTo x="0" y="21339"/>
                <wp:lineTo x="21409" y="21339"/>
                <wp:lineTo x="21409" y="1175"/>
                <wp:lineTo x="0" y="1175"/>
              </wp:wrapPolygon>
            </wp:wrapThrough>
            <wp:docPr id="4" name="Рисунок 4" descr="https://www.poisklekarstv.com/i/2022/01/post_61f00e3d988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oisklekarstv.com/i/2022/01/post_61f00e3d988f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4" t="-7632" r="1645" b="7632"/>
                    <a:stretch/>
                  </pic:blipFill>
                  <pic:spPr bwMode="auto">
                    <a:xfrm>
                      <a:off x="0" y="0"/>
                      <a:ext cx="186436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330C0DD" wp14:editId="20639CDA">
            <wp:simplePos x="0" y="0"/>
            <wp:positionH relativeFrom="column">
              <wp:posOffset>4646930</wp:posOffset>
            </wp:positionH>
            <wp:positionV relativeFrom="paragraph">
              <wp:posOffset>3122295</wp:posOffset>
            </wp:positionV>
            <wp:extent cx="1709420" cy="2232025"/>
            <wp:effectExtent l="0" t="0" r="5080" b="0"/>
            <wp:wrapThrough wrapText="bothSides">
              <wp:wrapPolygon edited="0">
                <wp:start x="0" y="0"/>
                <wp:lineTo x="0" y="21385"/>
                <wp:lineTo x="21423" y="21385"/>
                <wp:lineTo x="21423" y="0"/>
                <wp:lineTo x="0" y="0"/>
              </wp:wrapPolygon>
            </wp:wrapThrough>
            <wp:docPr id="1" name="Рисунок 1" descr="https://webpulse.imgsmail.ru/imgpreview?key=pulse_cabinet-image-650d8049-f70a-46f0-8525-dae4f7f11958&amp;mb=webpu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bpulse.imgsmail.ru/imgpreview?key=pulse_cabinet-image-650d8049-f70a-46f0-8525-dae4f7f11958&amp;mb=webpuls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31" r="21671"/>
                    <a:stretch/>
                  </pic:blipFill>
                  <pic:spPr bwMode="auto">
                    <a:xfrm>
                      <a:off x="0" y="0"/>
                      <a:ext cx="1709420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93B" w:rsidRPr="00F261BC">
        <w:rPr>
          <w:rFonts w:ascii="Times New Roman" w:hAnsi="Times New Roman" w:cs="Times New Roman"/>
          <w:color w:val="002060"/>
          <w:sz w:val="28"/>
          <w:szCs w:val="28"/>
          <w:lang w:val="kk-KZ"/>
        </w:rPr>
        <w:t>А</w:t>
      </w:r>
      <w:r w:rsidR="00396DF0" w:rsidRPr="00F261BC">
        <w:rPr>
          <w:rFonts w:ascii="Times New Roman" w:hAnsi="Times New Roman" w:cs="Times New Roman"/>
          <w:color w:val="002060"/>
          <w:sz w:val="28"/>
          <w:szCs w:val="28"/>
          <w:lang w:val="kk-KZ"/>
        </w:rPr>
        <w:t>та-ана әрқашан есте ұстауы керек: балалар</w:t>
      </w:r>
      <w:r w:rsidR="008F353F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қыңырлық пен қырсығуды</w:t>
      </w:r>
      <w:r w:rsidR="00396DF0" w:rsidRPr="00F261BC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өздерінің әкелері мен аналарын ашуландырғысы келгендіктен немесе белгілі бір мақ</w:t>
      </w:r>
      <w:r w:rsidR="00F261BC" w:rsidRPr="00F261BC">
        <w:rPr>
          <w:rFonts w:ascii="Times New Roman" w:hAnsi="Times New Roman" w:cs="Times New Roman"/>
          <w:color w:val="002060"/>
          <w:sz w:val="28"/>
          <w:szCs w:val="28"/>
          <w:lang w:val="kk-KZ"/>
        </w:rPr>
        <w:t>сатқа жеткісі келгендіктен жасамайды</w:t>
      </w:r>
      <w:r w:rsidR="009E67F7" w:rsidRPr="00F261BC">
        <w:rPr>
          <w:rFonts w:ascii="Times New Roman" w:hAnsi="Times New Roman" w:cs="Times New Roman"/>
          <w:color w:val="002060"/>
          <w:sz w:val="28"/>
          <w:szCs w:val="28"/>
          <w:lang w:val="kk-KZ"/>
        </w:rPr>
        <w:t>,</w:t>
      </w:r>
      <w:r w:rsidR="00396DF0" w:rsidRPr="00F261BC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олар өз</w:t>
      </w:r>
      <w:r w:rsidR="00F261BC" w:rsidRPr="00F261BC">
        <w:rPr>
          <w:rFonts w:ascii="Times New Roman" w:hAnsi="Times New Roman" w:cs="Times New Roman"/>
          <w:color w:val="002060"/>
          <w:sz w:val="28"/>
          <w:szCs w:val="28"/>
          <w:lang w:val="kk-KZ"/>
        </w:rPr>
        <w:t>дерінің</w:t>
      </w:r>
      <w:r w:rsidR="008F353F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="00F261BC" w:rsidRPr="00F261BC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val="kk-KZ"/>
        </w:rPr>
        <w:t>балаға тән</w:t>
      </w:r>
      <w:r w:rsidR="008F353F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="00F261BC" w:rsidRPr="00F261BC">
        <w:rPr>
          <w:rFonts w:ascii="Times New Roman" w:hAnsi="Times New Roman" w:cs="Times New Roman"/>
          <w:color w:val="002060"/>
          <w:sz w:val="28"/>
          <w:szCs w:val="28"/>
          <w:lang w:val="kk-KZ"/>
        </w:rPr>
        <w:t>қыңырлығын баса алма</w:t>
      </w:r>
      <w:r w:rsidR="008F353F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йды, </w:t>
      </w:r>
      <w:r w:rsidR="00396DF0" w:rsidRPr="00F261BC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="009E67F7" w:rsidRPr="00F261BC">
        <w:rPr>
          <w:rFonts w:ascii="Times New Roman" w:hAnsi="Times New Roman" w:cs="Times New Roman"/>
          <w:color w:val="002060"/>
          <w:sz w:val="28"/>
          <w:szCs w:val="28"/>
          <w:lang w:val="kk-KZ"/>
        </w:rPr>
        <w:t>б</w:t>
      </w:r>
      <w:r w:rsidR="00396DF0" w:rsidRPr="00F261BC">
        <w:rPr>
          <w:rFonts w:ascii="Times New Roman" w:hAnsi="Times New Roman" w:cs="Times New Roman"/>
          <w:color w:val="002060"/>
          <w:sz w:val="28"/>
          <w:szCs w:val="28"/>
          <w:lang w:val="kk-KZ"/>
        </w:rPr>
        <w:t>ұл</w:t>
      </w:r>
      <w:r w:rsidR="009E67F7" w:rsidRPr="00F261BC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олардың еркінен тыс болатын әрекет.</w:t>
      </w:r>
      <w:r w:rsidR="00396DF0" w:rsidRPr="00F261BC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Қыңырлық шабуылы кезінде балаларда стрессті тудыратын гормон - адренали</w:t>
      </w:r>
      <w:r w:rsidR="00370231">
        <w:rPr>
          <w:rFonts w:ascii="Times New Roman" w:hAnsi="Times New Roman" w:cs="Times New Roman"/>
          <w:color w:val="002060"/>
          <w:sz w:val="28"/>
          <w:szCs w:val="28"/>
          <w:lang w:val="kk-KZ"/>
        </w:rPr>
        <w:t>ннің көп мөлшері пайда болады</w:t>
      </w:r>
      <w:r w:rsidR="008F353F">
        <w:rPr>
          <w:rFonts w:ascii="Times New Roman" w:hAnsi="Times New Roman" w:cs="Times New Roman"/>
          <w:color w:val="002060"/>
          <w:sz w:val="28"/>
          <w:szCs w:val="28"/>
          <w:lang w:val="kk-KZ"/>
        </w:rPr>
        <w:t>, с</w:t>
      </w:r>
      <w:r w:rsidR="00396DF0" w:rsidRPr="00F261BC">
        <w:rPr>
          <w:rFonts w:ascii="Times New Roman" w:hAnsi="Times New Roman" w:cs="Times New Roman"/>
          <w:color w:val="002060"/>
          <w:sz w:val="28"/>
          <w:szCs w:val="28"/>
          <w:lang w:val="kk-KZ"/>
        </w:rPr>
        <w:t>одан кейін олар керем</w:t>
      </w:r>
      <w:r w:rsidR="009E67F7" w:rsidRPr="00F261BC">
        <w:rPr>
          <w:rFonts w:ascii="Times New Roman" w:hAnsi="Times New Roman" w:cs="Times New Roman"/>
          <w:color w:val="002060"/>
          <w:sz w:val="28"/>
          <w:szCs w:val="28"/>
          <w:lang w:val="kk-KZ"/>
        </w:rPr>
        <w:t>ет күш көрсетеді, жерге жатып алып</w:t>
      </w:r>
      <w:r w:rsidR="00396DF0" w:rsidRPr="00F261BC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а</w:t>
      </w:r>
      <w:r w:rsidR="009E67F7" w:rsidRPr="00F261BC">
        <w:rPr>
          <w:rFonts w:ascii="Times New Roman" w:hAnsi="Times New Roman" w:cs="Times New Roman"/>
          <w:color w:val="002060"/>
          <w:sz w:val="28"/>
          <w:szCs w:val="28"/>
          <w:lang w:val="kk-KZ"/>
        </w:rPr>
        <w:t>яқ- қолдарымен  жерді тарсылдатып, соққылайды. Аздап дем алып</w:t>
      </w:r>
      <w:r w:rsidR="00F261BC" w:rsidRPr="00F261BC">
        <w:rPr>
          <w:rFonts w:ascii="Times New Roman" w:hAnsi="Times New Roman" w:cs="Times New Roman"/>
          <w:color w:val="002060"/>
          <w:sz w:val="28"/>
          <w:szCs w:val="28"/>
          <w:lang w:val="kk-KZ"/>
        </w:rPr>
        <w:t>,</w:t>
      </w:r>
      <w:r w:rsidR="009E67F7" w:rsidRPr="00F261BC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қайтадан бастайды. </w:t>
      </w:r>
      <w:r w:rsidR="00396DF0" w:rsidRPr="00F261BC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Қыңырлық шабуылы кезінде балалар </w:t>
      </w:r>
      <w:r w:rsidR="009E67F7" w:rsidRPr="00F261BC">
        <w:rPr>
          <w:rFonts w:ascii="Times New Roman" w:hAnsi="Times New Roman" w:cs="Times New Roman"/>
          <w:color w:val="002060"/>
          <w:sz w:val="28"/>
          <w:szCs w:val="28"/>
          <w:lang w:val="kk-KZ"/>
        </w:rPr>
        <w:t>естімейді, көрмейді,</w:t>
      </w:r>
      <w:r w:rsidR="001778A0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егер осы сәтте оларға жақындап қол тигізетін</w:t>
      </w:r>
      <w:r w:rsidR="009E67F7" w:rsidRPr="00F261BC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болсақ, одан</w:t>
      </w:r>
      <w:r w:rsidR="00F261BC" w:rsidRPr="00F261BC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да </w:t>
      </w:r>
      <w:r w:rsidR="009E67F7" w:rsidRPr="00F261BC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қатты өршіп кетеді.</w:t>
      </w:r>
      <w:r w:rsidR="00396DF0" w:rsidRPr="00F261BC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Олар өздеріне мүл</w:t>
      </w:r>
      <w:r w:rsidR="009E67F7" w:rsidRPr="00F261BC">
        <w:rPr>
          <w:rFonts w:ascii="Times New Roman" w:hAnsi="Times New Roman" w:cs="Times New Roman"/>
          <w:color w:val="002060"/>
          <w:sz w:val="28"/>
          <w:szCs w:val="28"/>
          <w:lang w:val="kk-KZ"/>
        </w:rPr>
        <w:t>дем иелік ете алмайды.</w:t>
      </w:r>
      <w:r w:rsidR="00F12D6A" w:rsidRPr="00F261BC">
        <w:rPr>
          <w:rFonts w:ascii="Times New Roman" w:hAnsi="Times New Roman" w:cs="Times New Roman"/>
          <w:color w:val="002060"/>
          <w:sz w:val="28"/>
          <w:szCs w:val="28"/>
          <w:lang w:val="kk-KZ"/>
        </w:rPr>
        <w:t>Шабуылдар балаларды   өте қатты  шаршатады</w:t>
      </w:r>
      <w:r w:rsidR="00F261BC" w:rsidRPr="00F261BC">
        <w:rPr>
          <w:rFonts w:ascii="Times New Roman" w:hAnsi="Times New Roman" w:cs="Times New Roman"/>
          <w:color w:val="002060"/>
          <w:sz w:val="28"/>
          <w:szCs w:val="28"/>
          <w:lang w:val="kk-KZ"/>
        </w:rPr>
        <w:t>: олар барлық күштерін жұмсайды. С</w:t>
      </w:r>
      <w:r w:rsidR="00F12D6A" w:rsidRPr="00F261BC">
        <w:rPr>
          <w:rFonts w:ascii="Times New Roman" w:hAnsi="Times New Roman" w:cs="Times New Roman"/>
          <w:color w:val="002060"/>
          <w:sz w:val="28"/>
          <w:szCs w:val="28"/>
          <w:lang w:val="kk-KZ"/>
        </w:rPr>
        <w:t>одан кейін ол</w:t>
      </w:r>
      <w:r>
        <w:rPr>
          <w:rFonts w:ascii="Times New Roman" w:hAnsi="Times New Roman" w:cs="Times New Roman"/>
          <w:color w:val="002060"/>
          <w:sz w:val="28"/>
          <w:szCs w:val="28"/>
          <w:lang w:val="kk-KZ"/>
        </w:rPr>
        <w:t>ар өздерін бос, еркін  сезінеді, қалыпты жағдайға келеді.</w:t>
      </w:r>
    </w:p>
    <w:p w:rsidR="00F261BC" w:rsidRPr="00F261BC" w:rsidRDefault="00012880" w:rsidP="00F261BC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kk-KZ" w:eastAsia="ru-RU"/>
        </w:rPr>
        <w:t xml:space="preserve">   Ата-ана  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н</w:t>
      </w:r>
      <w:r w:rsidR="00396DF0" w:rsidRPr="00F261BC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ені білу керек?</w:t>
      </w:r>
      <w:r w:rsidR="00396DF0" w:rsidRPr="00F261BC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</w:p>
    <w:p w:rsidR="00F261BC" w:rsidRPr="00F261BC" w:rsidRDefault="00F261BC" w:rsidP="00F261B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F261BC">
        <w:rPr>
          <w:rFonts w:ascii="Times New Roman" w:hAnsi="Times New Roman" w:cs="Times New Roman"/>
          <w:color w:val="002060"/>
          <w:sz w:val="28"/>
          <w:szCs w:val="28"/>
          <w:lang w:val="kk-KZ"/>
        </w:rPr>
        <w:t>Қ</w:t>
      </w:r>
      <w:r w:rsidR="00396DF0" w:rsidRPr="00F261BC">
        <w:rPr>
          <w:rFonts w:ascii="Times New Roman" w:hAnsi="Times New Roman" w:cs="Times New Roman"/>
          <w:color w:val="002060"/>
          <w:sz w:val="28"/>
          <w:szCs w:val="28"/>
          <w:lang w:val="kk-KZ"/>
        </w:rPr>
        <w:t>ыңырлық</w:t>
      </w:r>
      <w:r w:rsidRPr="00F261BC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, қырсығу </w:t>
      </w:r>
      <w:r w:rsidR="00396DF0" w:rsidRPr="00F261BC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кезеңі шамамен 18 айдан басталады. </w:t>
      </w:r>
    </w:p>
    <w:p w:rsidR="00396DF0" w:rsidRPr="00F261BC" w:rsidRDefault="00F261BC" w:rsidP="00F261B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F261BC">
        <w:rPr>
          <w:rFonts w:ascii="Times New Roman" w:hAnsi="Times New Roman" w:cs="Times New Roman"/>
          <w:color w:val="002060"/>
          <w:sz w:val="28"/>
          <w:szCs w:val="28"/>
          <w:lang w:val="kk-KZ"/>
        </w:rPr>
        <w:t>Кейбір  балалар бар, өмірінің</w:t>
      </w:r>
      <w:r w:rsidR="00396DF0" w:rsidRPr="00F261BC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бірінші жылында</w:t>
      </w:r>
      <w:r w:rsidRPr="00F261BC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да  </w:t>
      </w:r>
      <w:r w:rsidR="00396DF0" w:rsidRPr="00F261BC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қыңыр</w:t>
      </w:r>
      <w:r w:rsidRPr="00F261BC">
        <w:rPr>
          <w:rFonts w:ascii="Times New Roman" w:hAnsi="Times New Roman" w:cs="Times New Roman"/>
          <w:color w:val="002060"/>
          <w:sz w:val="28"/>
          <w:szCs w:val="28"/>
          <w:lang w:val="kk-KZ"/>
        </w:rPr>
        <w:t>, қырсық  бола бастайды.</w:t>
      </w:r>
      <w:r w:rsidR="00396DF0" w:rsidRPr="00F261BC">
        <w:rPr>
          <w:rFonts w:ascii="Times New Roman" w:hAnsi="Times New Roman" w:cs="Times New Roman"/>
          <w:color w:val="002060"/>
          <w:sz w:val="28"/>
          <w:szCs w:val="28"/>
          <w:lang w:val="kk-KZ"/>
        </w:rPr>
        <w:t>Әдетте, қыңырлық</w:t>
      </w:r>
      <w:r w:rsidRPr="00F261BC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, қырсықтық </w:t>
      </w:r>
      <w:r w:rsidR="00396DF0" w:rsidRPr="00F261BC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кезеңі үш жылдан кейін аяқталады. </w:t>
      </w:r>
    </w:p>
    <w:p w:rsidR="00F261BC" w:rsidRPr="00F261BC" w:rsidRDefault="00396DF0" w:rsidP="00F261B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F261BC">
        <w:rPr>
          <w:rFonts w:ascii="Times New Roman" w:hAnsi="Times New Roman" w:cs="Times New Roman"/>
          <w:color w:val="002060"/>
          <w:sz w:val="28"/>
          <w:szCs w:val="28"/>
          <w:lang w:val="kk-KZ"/>
        </w:rPr>
        <w:t>Ұлдар қыздарға қарағанда жиі қыңыр</w:t>
      </w:r>
      <w:r w:rsidR="00F261BC" w:rsidRPr="00F261BC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, қырсық </w:t>
      </w:r>
      <w:r w:rsidRPr="00F261BC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болады. Қыңырлық</w:t>
      </w:r>
      <w:r w:rsidR="00F261BC" w:rsidRPr="00F261BC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Pr="00F261BC">
        <w:rPr>
          <w:rFonts w:ascii="Times New Roman" w:hAnsi="Times New Roman" w:cs="Times New Roman"/>
          <w:color w:val="002060"/>
          <w:sz w:val="28"/>
          <w:szCs w:val="28"/>
          <w:lang w:val="kk-KZ"/>
        </w:rPr>
        <w:t>көбінесе күннің бірінші жарты</w:t>
      </w:r>
      <w:r w:rsidR="00F261BC" w:rsidRPr="00F261BC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сында болады. </w:t>
      </w:r>
    </w:p>
    <w:p w:rsidR="00F261BC" w:rsidRPr="00F261BC" w:rsidRDefault="00F261BC" w:rsidP="00F261B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F261BC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Қыңырлық </w:t>
      </w:r>
      <w:r w:rsidR="00396DF0" w:rsidRPr="00F261BC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балаларда күніне бес ретке дейін болады. </w:t>
      </w:r>
    </w:p>
    <w:p w:rsidR="00F261BC" w:rsidRPr="00F261BC" w:rsidRDefault="00396DF0" w:rsidP="00F261B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F261BC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Кейбіреулерінде-20 есеге дейін! </w:t>
      </w:r>
    </w:p>
    <w:p w:rsidR="00F261BC" w:rsidRDefault="00396DF0" w:rsidP="00F261BC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F261BC">
        <w:rPr>
          <w:rFonts w:ascii="Times New Roman" w:hAnsi="Times New Roman" w:cs="Times New Roman"/>
          <w:color w:val="002060"/>
          <w:sz w:val="28"/>
          <w:szCs w:val="28"/>
          <w:lang w:val="kk-KZ"/>
        </w:rPr>
        <w:t>Егер балалар үш жасқа толғаннан кейін де жиі қыңыр бола берсе, бұл, ең алдымен, "бекітілген" қыңырлық</w:t>
      </w:r>
      <w:r w:rsidR="00F261BC" w:rsidRPr="00F261BC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деп айтуға болады. </w:t>
      </w:r>
      <w:r w:rsidRPr="00F261BC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Көбінесе бұл ата-аналардың келісімді м</w:t>
      </w:r>
      <w:r w:rsidR="00F261BC" w:rsidRPr="00F261BC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інез-құлқының нәтижесі. </w:t>
      </w:r>
    </w:p>
    <w:p w:rsidR="00012880" w:rsidRPr="00F261BC" w:rsidRDefault="00012880" w:rsidP="00012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kk-KZ" w:eastAsia="ru-RU"/>
        </w:rPr>
      </w:pPr>
      <w:r w:rsidRPr="00F261BC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kk-KZ" w:eastAsia="ru-RU"/>
        </w:rPr>
        <w:t xml:space="preserve">Ата-аналар не істей алады? </w:t>
      </w:r>
    </w:p>
    <w:p w:rsidR="00012880" w:rsidRPr="00F261BC" w:rsidRDefault="00012880" w:rsidP="00012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</w:pPr>
      <w:r w:rsidRPr="00F261BC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 xml:space="preserve">Қыңырлықтың тағы бір өршуі қашан болатынын болжау әрдайым мүмкін емес. Ең жақсы тактика - балаға мүмкіндігінше физикалық еркіндік беру. Егер сіздің балаңыз серуендеу кезінде шалшықтарды қуана-қуана таптаса немесе жердегі  түбірлерді  іздеумен айналысса, бұл өте жаман ба? </w:t>
      </w:r>
    </w:p>
    <w:p w:rsidR="00012880" w:rsidRPr="00F261BC" w:rsidRDefault="00012880" w:rsidP="000128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</w:pPr>
      <w:r w:rsidRPr="00F261BC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 xml:space="preserve">Қыңырлыққа, қырсықтыққа  тым көп мән бермеңіз. Баланың қыңырлығы мен қырсықтығын  қабылдай біліңіз,бала үшін көп уайымдамаңыз. </w:t>
      </w:r>
    </w:p>
    <w:p w:rsidR="00012880" w:rsidRPr="00F261BC" w:rsidRDefault="00012880" w:rsidP="000128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</w:pPr>
      <w:r w:rsidRPr="00F261BC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>Осы уақытта кішкентайыңызды ештеңеге  сендіруге тырыспаңыз. М</w:t>
      </w:r>
      <w:r w:rsidR="001778A0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 xml:space="preserve">ұндай жағдайда ескертулермен </w:t>
      </w:r>
      <w:r w:rsidRPr="00F261BC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 xml:space="preserve"> ақыл айтудың мағынасы жоқ.  Ол қатты  қозып тұрғанда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 xml:space="preserve"> </w:t>
      </w:r>
      <w:r w:rsidRPr="00F261BC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 xml:space="preserve"> сізді түсіне алмайды. </w:t>
      </w:r>
      <w:bookmarkStart w:id="0" w:name="_GoBack"/>
      <w:bookmarkEnd w:id="0"/>
    </w:p>
    <w:p w:rsidR="00012880" w:rsidRPr="00F261BC" w:rsidRDefault="00012880" w:rsidP="000128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</w:pPr>
      <w:r w:rsidRPr="00F261BC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lastRenderedPageBreak/>
        <w:t xml:space="preserve">Балаңызбен  қарым-қатынаста  табанды болыңыз. Егер сіз "жоқ" десеңіз, осы пікірді жалғастырыңыз. </w:t>
      </w:r>
    </w:p>
    <w:p w:rsidR="00580CF6" w:rsidRPr="001778A0" w:rsidRDefault="00012880" w:rsidP="001778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1778A0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>Балалар ата-аналарының көңіл-күйін қатты сезінеді. Балаңызға ашуыңызды, жағымсыз эмоцияларыңызды көрсетпеуге тырысыңыз.</w:t>
      </w:r>
      <w:r w:rsidR="00C813E1" w:rsidRPr="001778A0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 xml:space="preserve"> </w:t>
      </w:r>
      <w:r w:rsidRPr="001778A0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>Бұл баланың  қыңырлық, қырсығуын  күшейтуі мүмкін</w:t>
      </w:r>
      <w:r w:rsidR="001778A0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>.</w:t>
      </w:r>
    </w:p>
    <w:sectPr w:rsidR="00580CF6" w:rsidRPr="001778A0" w:rsidSect="00F261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3E6E"/>
    <w:multiLevelType w:val="hybridMultilevel"/>
    <w:tmpl w:val="94AE6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D6DFE"/>
    <w:multiLevelType w:val="hybridMultilevel"/>
    <w:tmpl w:val="3A00A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87F36"/>
    <w:multiLevelType w:val="hybridMultilevel"/>
    <w:tmpl w:val="0E66E2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C4FA1"/>
    <w:multiLevelType w:val="hybridMultilevel"/>
    <w:tmpl w:val="5576E7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6D521F"/>
    <w:multiLevelType w:val="hybridMultilevel"/>
    <w:tmpl w:val="8C26FE9E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4F635EB1"/>
    <w:multiLevelType w:val="hybridMultilevel"/>
    <w:tmpl w:val="F97253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550E2"/>
    <w:multiLevelType w:val="hybridMultilevel"/>
    <w:tmpl w:val="8DF6B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8E"/>
    <w:rsid w:val="00012880"/>
    <w:rsid w:val="001778A0"/>
    <w:rsid w:val="002F3234"/>
    <w:rsid w:val="003327C9"/>
    <w:rsid w:val="00370231"/>
    <w:rsid w:val="00396DF0"/>
    <w:rsid w:val="003F018E"/>
    <w:rsid w:val="00580CF6"/>
    <w:rsid w:val="005A5081"/>
    <w:rsid w:val="008F353F"/>
    <w:rsid w:val="009E67F7"/>
    <w:rsid w:val="00C813E1"/>
    <w:rsid w:val="00DB593B"/>
    <w:rsid w:val="00F12D6A"/>
    <w:rsid w:val="00F2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e-textareawrap">
    <w:name w:val="translate-textareawrap"/>
    <w:basedOn w:val="a0"/>
    <w:rsid w:val="00396DF0"/>
  </w:style>
  <w:style w:type="paragraph" w:styleId="a3">
    <w:name w:val="List Paragraph"/>
    <w:basedOn w:val="a"/>
    <w:uiPriority w:val="34"/>
    <w:qFormat/>
    <w:rsid w:val="00F261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e-textareawrap">
    <w:name w:val="translate-textareawrap"/>
    <w:basedOn w:val="a0"/>
    <w:rsid w:val="00396DF0"/>
  </w:style>
  <w:style w:type="paragraph" w:styleId="a3">
    <w:name w:val="List Paragraph"/>
    <w:basedOn w:val="a"/>
    <w:uiPriority w:val="34"/>
    <w:qFormat/>
    <w:rsid w:val="00F261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16768">
              <w:marLeft w:val="105"/>
              <w:marRight w:val="300"/>
              <w:marTop w:val="135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695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8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181">
              <w:marLeft w:val="0"/>
              <w:marRight w:val="465"/>
              <w:marTop w:val="10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2023-06-09T09:38:00Z</dcterms:created>
  <dcterms:modified xsi:type="dcterms:W3CDTF">2023-06-09T10:03:00Z</dcterms:modified>
</cp:coreProperties>
</file>